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269C" w14:textId="4D12952C" w:rsidR="008146E0" w:rsidRPr="00215F51" w:rsidRDefault="00022453" w:rsidP="009A7632">
      <w:pPr>
        <w:spacing w:line="240" w:lineRule="auto"/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NCFF Spring Business Session</w:t>
      </w:r>
      <w:r w:rsidR="009A7632"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 Minutes</w:t>
      </w:r>
    </w:p>
    <w:p w14:paraId="1FED1F99" w14:textId="0FA0E9A7" w:rsidR="00022453" w:rsidRPr="00215F51" w:rsidRDefault="00022453" w:rsidP="009A763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March 9, 2024</w:t>
      </w:r>
    </w:p>
    <w:p w14:paraId="7CC9DD10" w14:textId="6E1DA8AD" w:rsidR="00022453" w:rsidRPr="00215F51" w:rsidRDefault="00022453" w:rsidP="009A763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10am-12pm</w:t>
      </w:r>
    </w:p>
    <w:p w14:paraId="6D4AF82A" w14:textId="77777777" w:rsidR="00022453" w:rsidRPr="00215F51" w:rsidRDefault="00022453">
      <w:pPr>
        <w:rPr>
          <w:rFonts w:ascii="Times New Roman" w:hAnsi="Times New Roman" w:cs="Times New Roman"/>
          <w:sz w:val="23"/>
          <w:szCs w:val="23"/>
        </w:rPr>
      </w:pPr>
    </w:p>
    <w:p w14:paraId="7B12DE56" w14:textId="6DF2D423" w:rsidR="00022453" w:rsidRPr="00215F51" w:rsidRDefault="00022453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Friends gathered for the Spring Business meeting at Deep River Meeting in High Point, NC.</w:t>
      </w:r>
    </w:p>
    <w:p w14:paraId="6A25DAA7" w14:textId="3D45D402" w:rsidR="00022453" w:rsidRPr="00215F51" w:rsidRDefault="00022453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Welcome and Centering Worship</w:t>
      </w:r>
    </w:p>
    <w:p w14:paraId="34B752F3" w14:textId="3EFB0275" w:rsidR="00022453" w:rsidRPr="00215F51" w:rsidRDefault="00022453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Clerk Richard Wilcox opened the gathering with a personal story about the impact of pacificism on him as a child. He encouraged all present to evaluate their feelings about nonviolence and its lack of presence in the world.</w:t>
      </w:r>
    </w:p>
    <w:p w14:paraId="389A5503" w14:textId="6AC9AD5D" w:rsidR="00022453" w:rsidRPr="00215F51" w:rsidRDefault="00022453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Minutes</w:t>
      </w:r>
    </w:p>
    <w:p w14:paraId="42D80B9F" w14:textId="38DF7508" w:rsidR="00022453" w:rsidRPr="00215F51" w:rsidRDefault="00022453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The minutes of November 18, 2023 were not considered for approval and will need affirmation at the next business meeting.</w:t>
      </w:r>
      <w:r w:rsidR="00960C5D">
        <w:rPr>
          <w:rFonts w:ascii="Times New Roman" w:hAnsi="Times New Roman" w:cs="Times New Roman"/>
          <w:sz w:val="23"/>
          <w:szCs w:val="23"/>
        </w:rPr>
        <w:t xml:space="preserve"> The minutes were to be approved after fellowship members had time to consider them, but were forgotten.</w:t>
      </w:r>
    </w:p>
    <w:p w14:paraId="023AB940" w14:textId="1E437825" w:rsidR="00022453" w:rsidRPr="00215F51" w:rsidRDefault="00022453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Directory</w:t>
      </w:r>
    </w:p>
    <w:p w14:paraId="44B1D7B6" w14:textId="0133AFF0" w:rsidR="00022453" w:rsidRPr="00215F51" w:rsidRDefault="00022453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 xml:space="preserve">David Smith and Kate Seel are preparing a directory for the </w:t>
      </w:r>
      <w:r w:rsidR="0096145D" w:rsidRPr="00215F51">
        <w:rPr>
          <w:rFonts w:ascii="Times New Roman" w:hAnsi="Times New Roman" w:cs="Times New Roman"/>
          <w:sz w:val="23"/>
          <w:szCs w:val="23"/>
        </w:rPr>
        <w:t>f</w:t>
      </w:r>
      <w:r w:rsidRPr="00215F51">
        <w:rPr>
          <w:rFonts w:ascii="Times New Roman" w:hAnsi="Times New Roman" w:cs="Times New Roman"/>
          <w:sz w:val="23"/>
          <w:szCs w:val="23"/>
        </w:rPr>
        <w:t>ellowship</w:t>
      </w:r>
      <w:r w:rsidR="0096145D" w:rsidRPr="00215F51">
        <w:rPr>
          <w:rFonts w:ascii="Times New Roman" w:hAnsi="Times New Roman" w:cs="Times New Roman"/>
          <w:sz w:val="23"/>
          <w:szCs w:val="23"/>
        </w:rPr>
        <w:t xml:space="preserve"> and the gathering discussed what should be included</w:t>
      </w:r>
      <w:r w:rsidR="0096145D" w:rsidRPr="00215F51">
        <w:rPr>
          <w:rFonts w:ascii="Times New Roman" w:hAnsi="Times New Roman" w:cs="Times New Roman"/>
          <w:b/>
          <w:bCs/>
          <w:sz w:val="23"/>
          <w:szCs w:val="23"/>
        </w:rPr>
        <w:t>. Approved</w:t>
      </w:r>
      <w:r w:rsidR="0096145D" w:rsidRPr="00215F51">
        <w:rPr>
          <w:rFonts w:ascii="Times New Roman" w:hAnsi="Times New Roman" w:cs="Times New Roman"/>
          <w:sz w:val="23"/>
          <w:szCs w:val="23"/>
        </w:rPr>
        <w:t xml:space="preserve">: </w:t>
      </w:r>
      <w:r w:rsidR="0096145D"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Each of the thirteen member meetings </w:t>
      </w:r>
      <w:r w:rsidR="001334F8">
        <w:rPr>
          <w:rFonts w:ascii="Times New Roman" w:hAnsi="Times New Roman" w:cs="Times New Roman"/>
          <w:b/>
          <w:bCs/>
          <w:sz w:val="23"/>
          <w:szCs w:val="23"/>
        </w:rPr>
        <w:t xml:space="preserve">will be included in the directory; however, individual members of any meeting </w:t>
      </w:r>
      <w:r w:rsidR="0096145D" w:rsidRPr="00215F51">
        <w:rPr>
          <w:rFonts w:ascii="Times New Roman" w:hAnsi="Times New Roman" w:cs="Times New Roman"/>
          <w:b/>
          <w:bCs/>
          <w:sz w:val="23"/>
          <w:szCs w:val="23"/>
        </w:rPr>
        <w:t>can choose whether to opt-in or out of the directory. Each meeting will select one person who will be available as a contact point for that meeting. The directory information will include Name; Email address; Street address (optional); Phone number; and Name of affiliated meeting. In addition, the directory will list the names of all in leadership positions at each meeting.</w:t>
      </w:r>
    </w:p>
    <w:p w14:paraId="4A10C139" w14:textId="00660AB4" w:rsidR="0096145D" w:rsidRPr="00215F51" w:rsidRDefault="0001735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Report about Friends World Conference for Consultation (FWCC)</w:t>
      </w:r>
    </w:p>
    <w:p w14:paraId="2957B4AB" w14:textId="6D4AC9E8" w:rsidR="00017358" w:rsidRPr="00215F51" w:rsidRDefault="00017358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Bill Eagles submitted a written report regarding FWCC</w:t>
      </w:r>
      <w:r w:rsidR="00E03699">
        <w:rPr>
          <w:rFonts w:ascii="Times New Roman" w:hAnsi="Times New Roman" w:cs="Times New Roman"/>
          <w:sz w:val="23"/>
          <w:szCs w:val="23"/>
        </w:rPr>
        <w:t xml:space="preserve"> (</w:t>
      </w:r>
      <w:hyperlink r:id="rId4" w:history="1">
        <w:r w:rsidR="00877B49" w:rsidRPr="00606157">
          <w:rPr>
            <w:rStyle w:val="Hyperlink"/>
            <w:rFonts w:ascii="Times New Roman" w:hAnsi="Times New Roman" w:cs="Times New Roman"/>
            <w:sz w:val="23"/>
            <w:szCs w:val="23"/>
          </w:rPr>
          <w:t>https://www.ncfriends.org/fwcc-report-spring-2024/</w:t>
        </w:r>
      </w:hyperlink>
      <w:r w:rsidR="002854EB">
        <w:rPr>
          <w:rFonts w:ascii="Times New Roman" w:hAnsi="Times New Roman" w:cs="Times New Roman"/>
          <w:sz w:val="23"/>
          <w:szCs w:val="23"/>
        </w:rPr>
        <w:t>)</w:t>
      </w:r>
      <w:r w:rsidRPr="00215F51">
        <w:rPr>
          <w:rFonts w:ascii="Times New Roman" w:hAnsi="Times New Roman" w:cs="Times New Roman"/>
          <w:sz w:val="23"/>
          <w:szCs w:val="23"/>
        </w:rPr>
        <w:t>, highlighting the upcoming World Plenary Meeting, August 5-12 in South Africa and plans to commemorate the 400 birthday of Quaker co-founder, George Fox</w:t>
      </w:r>
      <w:r w:rsidR="00960C5D">
        <w:rPr>
          <w:rFonts w:ascii="Times New Roman" w:hAnsi="Times New Roman" w:cs="Times New Roman"/>
          <w:sz w:val="23"/>
          <w:szCs w:val="23"/>
        </w:rPr>
        <w:t>,</w:t>
      </w:r>
      <w:r w:rsidRPr="00215F51">
        <w:rPr>
          <w:rFonts w:ascii="Times New Roman" w:hAnsi="Times New Roman" w:cs="Times New Roman"/>
          <w:sz w:val="23"/>
          <w:szCs w:val="23"/>
        </w:rPr>
        <w:t xml:space="preserve"> throughout 2024.</w:t>
      </w:r>
    </w:p>
    <w:p w14:paraId="4AF93119" w14:textId="21AC0373" w:rsidR="00017358" w:rsidRPr="00215F51" w:rsidRDefault="00017358">
      <w:pPr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5F51">
        <w:rPr>
          <w:rFonts w:ascii="Times New Roman" w:hAnsi="Times New Roman" w:cs="Times New Roman"/>
          <w:b/>
          <w:bCs/>
          <w:sz w:val="23"/>
          <w:szCs w:val="23"/>
        </w:rPr>
        <w:t>Askings</w:t>
      </w:r>
      <w:proofErr w:type="spellEnd"/>
      <w:r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 Report</w:t>
      </w:r>
    </w:p>
    <w:p w14:paraId="15283596" w14:textId="2E8D6B73" w:rsidR="00017358" w:rsidRPr="00215F51" w:rsidRDefault="00017358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 xml:space="preserve">Every meeting submitted their </w:t>
      </w:r>
      <w:proofErr w:type="spellStart"/>
      <w:r w:rsidRPr="00215F51">
        <w:rPr>
          <w:rFonts w:ascii="Times New Roman" w:hAnsi="Times New Roman" w:cs="Times New Roman"/>
          <w:sz w:val="23"/>
          <w:szCs w:val="23"/>
        </w:rPr>
        <w:t>askings</w:t>
      </w:r>
      <w:proofErr w:type="spellEnd"/>
      <w:r w:rsidRPr="00215F51">
        <w:rPr>
          <w:rFonts w:ascii="Times New Roman" w:hAnsi="Times New Roman" w:cs="Times New Roman"/>
          <w:sz w:val="23"/>
          <w:szCs w:val="23"/>
        </w:rPr>
        <w:t xml:space="preserve"> for the year 2023</w:t>
      </w:r>
      <w:r w:rsidR="00F51250" w:rsidRPr="00215F51">
        <w:rPr>
          <w:rFonts w:ascii="Times New Roman" w:hAnsi="Times New Roman" w:cs="Times New Roman"/>
          <w:sz w:val="23"/>
          <w:szCs w:val="23"/>
        </w:rPr>
        <w:t xml:space="preserve"> (</w:t>
      </w:r>
      <w:hyperlink r:id="rId5" w:history="1">
        <w:r w:rsidR="008C7B58" w:rsidRPr="00606157">
          <w:rPr>
            <w:rStyle w:val="Hyperlink"/>
            <w:rFonts w:ascii="Times New Roman" w:hAnsi="Times New Roman" w:cs="Times New Roman"/>
            <w:sz w:val="23"/>
            <w:szCs w:val="23"/>
          </w:rPr>
          <w:t>https://www.ncfriends.org/askings-report-spring-2024/</w:t>
        </w:r>
      </w:hyperlink>
      <w:r w:rsidR="008C7B58">
        <w:rPr>
          <w:rFonts w:ascii="Times New Roman" w:hAnsi="Times New Roman" w:cs="Times New Roman"/>
          <w:sz w:val="23"/>
          <w:szCs w:val="23"/>
        </w:rPr>
        <w:t xml:space="preserve"> - </w:t>
      </w:r>
      <w:r w:rsidR="00F51250" w:rsidRPr="00215F51">
        <w:rPr>
          <w:rFonts w:ascii="Times New Roman" w:hAnsi="Times New Roman" w:cs="Times New Roman"/>
          <w:sz w:val="23"/>
          <w:szCs w:val="23"/>
        </w:rPr>
        <w:t>the first time this has occurred!).</w:t>
      </w:r>
    </w:p>
    <w:p w14:paraId="3066E89E" w14:textId="4A265984" w:rsidR="00F51250" w:rsidRPr="00215F51" w:rsidRDefault="00F5125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Finance Report</w:t>
      </w:r>
    </w:p>
    <w:p w14:paraId="3CA87C53" w14:textId="30736462" w:rsidR="00F51250" w:rsidRDefault="00F51250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 xml:space="preserve">No new expenses have been incurred since the November 2023 gathering. The ending balance </w:t>
      </w:r>
      <w:r w:rsidR="005C2E44">
        <w:rPr>
          <w:rFonts w:ascii="Times New Roman" w:hAnsi="Times New Roman" w:cs="Times New Roman"/>
          <w:sz w:val="23"/>
          <w:szCs w:val="23"/>
        </w:rPr>
        <w:t xml:space="preserve">as of February 29, 2024 </w:t>
      </w:r>
      <w:r w:rsidRPr="00215F51">
        <w:rPr>
          <w:rFonts w:ascii="Times New Roman" w:hAnsi="Times New Roman" w:cs="Times New Roman"/>
          <w:sz w:val="23"/>
          <w:szCs w:val="23"/>
        </w:rPr>
        <w:t>was $157,183.73.</w:t>
      </w:r>
      <w:r w:rsidR="000050C2">
        <w:rPr>
          <w:rFonts w:ascii="Times New Roman" w:hAnsi="Times New Roman" w:cs="Times New Roman"/>
          <w:sz w:val="23"/>
          <w:szCs w:val="23"/>
        </w:rPr>
        <w:t xml:space="preserve"> (See </w:t>
      </w:r>
      <w:hyperlink r:id="rId6" w:history="1">
        <w:r w:rsidR="001D34DE" w:rsidRPr="00606157">
          <w:rPr>
            <w:rStyle w:val="Hyperlink"/>
            <w:rFonts w:ascii="Times New Roman" w:hAnsi="Times New Roman" w:cs="Times New Roman"/>
            <w:sz w:val="23"/>
            <w:szCs w:val="23"/>
          </w:rPr>
          <w:t>https://www.ncfriends.org/income-expense-report-2023/</w:t>
        </w:r>
      </w:hyperlink>
      <w:r w:rsidR="001D34DE">
        <w:rPr>
          <w:rFonts w:ascii="Times New Roman" w:hAnsi="Times New Roman" w:cs="Times New Roman"/>
          <w:sz w:val="23"/>
          <w:szCs w:val="23"/>
        </w:rPr>
        <w:t>)</w:t>
      </w:r>
    </w:p>
    <w:p w14:paraId="18CE2C92" w14:textId="66F195BB" w:rsidR="00F51250" w:rsidRPr="00215F51" w:rsidRDefault="00F5125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Grant Request Approved for Somerton Meeting</w:t>
      </w:r>
    </w:p>
    <w:p w14:paraId="64DAB171" w14:textId="609DC518" w:rsidR="00F51250" w:rsidRPr="00215F51" w:rsidRDefault="00F5125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 xml:space="preserve">Somerton submitted a request asking the fellowship to cover the cost of one well needed to provide water to the meetinghouse. 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>Approved: Somerton will receive from the Church Extension fund $19,016 for well installation.</w:t>
      </w:r>
    </w:p>
    <w:p w14:paraId="31A1F4C0" w14:textId="77777777" w:rsidR="00215F51" w:rsidRPr="00215F51" w:rsidRDefault="00215F51">
      <w:pPr>
        <w:rPr>
          <w:rFonts w:ascii="Times New Roman" w:hAnsi="Times New Roman" w:cs="Times New Roman"/>
          <w:sz w:val="23"/>
          <w:szCs w:val="23"/>
        </w:rPr>
      </w:pPr>
    </w:p>
    <w:p w14:paraId="34B9BB34" w14:textId="724E125C" w:rsidR="00F51250" w:rsidRPr="00215F51" w:rsidRDefault="00102FB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Friends Committee on </w:t>
      </w:r>
      <w:r w:rsidR="003D6FED">
        <w:rPr>
          <w:rFonts w:ascii="Times New Roman" w:hAnsi="Times New Roman" w:cs="Times New Roman"/>
          <w:b/>
          <w:bCs/>
          <w:sz w:val="23"/>
          <w:szCs w:val="23"/>
        </w:rPr>
        <w:t>North Carolina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 Legislation (FCN</w:t>
      </w:r>
      <w:r w:rsidR="00BF464E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>L) Report</w:t>
      </w:r>
    </w:p>
    <w:p w14:paraId="397D7CD3" w14:textId="1D5C4697" w:rsidR="00102FB8" w:rsidRPr="00215F51" w:rsidRDefault="00102FB8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As the NCFF representative was unable to be present for the gathering, clerk Richard agreed to email the report of the committee to the fellowship in the upcoming weeks.</w:t>
      </w:r>
    </w:p>
    <w:p w14:paraId="756449ED" w14:textId="67A98853" w:rsidR="00102FB8" w:rsidRPr="00215F51" w:rsidRDefault="00102FB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Alternatives to Violence Report</w:t>
      </w:r>
    </w:p>
    <w:p w14:paraId="1C84FADF" w14:textId="0AA95DC3" w:rsidR="00102FB8" w:rsidRPr="00215F51" w:rsidRDefault="00102FB8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Kathy Adams reported that a former participant of AVP foiled at robbery near Guilford College by tack</w:t>
      </w:r>
      <w:r w:rsidR="00215F51">
        <w:rPr>
          <w:rFonts w:ascii="Times New Roman" w:hAnsi="Times New Roman" w:cs="Times New Roman"/>
          <w:sz w:val="23"/>
          <w:szCs w:val="23"/>
        </w:rPr>
        <w:t xml:space="preserve">ling </w:t>
      </w:r>
      <w:r w:rsidRPr="00215F51">
        <w:rPr>
          <w:rFonts w:ascii="Times New Roman" w:hAnsi="Times New Roman" w:cs="Times New Roman"/>
          <w:sz w:val="23"/>
          <w:szCs w:val="23"/>
        </w:rPr>
        <w:t>the robber and securing him until the police arrived. His response was a direct result of the training he received at AVP. The next AVP training is scheduled for April 5</w:t>
      </w:r>
      <w:r w:rsidRPr="00215F5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15F51">
        <w:rPr>
          <w:rFonts w:ascii="Times New Roman" w:hAnsi="Times New Roman" w:cs="Times New Roman"/>
          <w:sz w:val="23"/>
          <w:szCs w:val="23"/>
        </w:rPr>
        <w:t xml:space="preserve"> – 7</w:t>
      </w:r>
      <w:r w:rsidRPr="00215F5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15F51">
        <w:rPr>
          <w:rFonts w:ascii="Times New Roman" w:hAnsi="Times New Roman" w:cs="Times New Roman"/>
          <w:sz w:val="23"/>
          <w:szCs w:val="23"/>
        </w:rPr>
        <w:t xml:space="preserve"> in Jamestown, NC.</w:t>
      </w:r>
    </w:p>
    <w:p w14:paraId="7A795AED" w14:textId="77777777" w:rsidR="00102FB8" w:rsidRPr="00215F51" w:rsidRDefault="00102FB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The Gaza Conflict</w:t>
      </w:r>
    </w:p>
    <w:p w14:paraId="22CCB56E" w14:textId="77777777" w:rsidR="00F43F42" w:rsidRPr="00215F51" w:rsidRDefault="00102FB8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Richard led a spirit</w:t>
      </w:r>
      <w:r w:rsidR="00781CD5" w:rsidRPr="00215F51">
        <w:rPr>
          <w:rFonts w:ascii="Times New Roman" w:hAnsi="Times New Roman" w:cs="Times New Roman"/>
          <w:sz w:val="23"/>
          <w:szCs w:val="23"/>
        </w:rPr>
        <w:t>e</w:t>
      </w:r>
      <w:r w:rsidRPr="00215F51">
        <w:rPr>
          <w:rFonts w:ascii="Times New Roman" w:hAnsi="Times New Roman" w:cs="Times New Roman"/>
          <w:sz w:val="23"/>
          <w:szCs w:val="23"/>
        </w:rPr>
        <w:t>d discussion of the Israeli/Hamas conflict. A minute, created by Virginia Beach</w:t>
      </w:r>
      <w:r w:rsidR="00781CD5" w:rsidRPr="00215F51">
        <w:rPr>
          <w:rFonts w:ascii="Times New Roman" w:hAnsi="Times New Roman" w:cs="Times New Roman"/>
          <w:sz w:val="23"/>
          <w:szCs w:val="23"/>
        </w:rPr>
        <w:t xml:space="preserve"> Friends meeting</w:t>
      </w:r>
      <w:r w:rsidRPr="00215F51">
        <w:rPr>
          <w:rFonts w:ascii="Times New Roman" w:hAnsi="Times New Roman" w:cs="Times New Roman"/>
          <w:sz w:val="23"/>
          <w:szCs w:val="23"/>
        </w:rPr>
        <w:t xml:space="preserve"> </w:t>
      </w:r>
      <w:r w:rsidR="00781CD5" w:rsidRPr="00215F51">
        <w:rPr>
          <w:rFonts w:ascii="Times New Roman" w:hAnsi="Times New Roman" w:cs="Times New Roman"/>
          <w:sz w:val="23"/>
          <w:szCs w:val="23"/>
        </w:rPr>
        <w:t xml:space="preserve">was read and friends discussed if we wanted to endorse the minute, draft a new one or adopt the minute with amendments. </w:t>
      </w:r>
    </w:p>
    <w:p w14:paraId="3A671C6A" w14:textId="02DA1A5E" w:rsidR="00F43F42" w:rsidRPr="00215F51" w:rsidRDefault="00781CD5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 xml:space="preserve">Friend Max Carter, in addressing the status of Ramallah Friends School in light of the conflict noted that 70% of the deaths in Gaza were women and children. A lively discussion ensued about the historic responsibility of Friends to uphold the Light during times of war and advocate for peace. </w:t>
      </w:r>
      <w:r w:rsidR="009B02E5" w:rsidRPr="00215F51">
        <w:rPr>
          <w:rFonts w:ascii="Times New Roman" w:hAnsi="Times New Roman" w:cs="Times New Roman"/>
          <w:sz w:val="23"/>
          <w:szCs w:val="23"/>
        </w:rPr>
        <w:t>Questions considered included whether the destruction of the next generation of Gaza children should be considered genocide or ethnic cleansing; whether the fellowship should endors</w:t>
      </w:r>
      <w:r w:rsidR="00215F51">
        <w:rPr>
          <w:rFonts w:ascii="Times New Roman" w:hAnsi="Times New Roman" w:cs="Times New Roman"/>
          <w:sz w:val="23"/>
          <w:szCs w:val="23"/>
        </w:rPr>
        <w:t>e</w:t>
      </w:r>
      <w:r w:rsidR="009B02E5" w:rsidRPr="00215F51">
        <w:rPr>
          <w:rFonts w:ascii="Times New Roman" w:hAnsi="Times New Roman" w:cs="Times New Roman"/>
          <w:sz w:val="23"/>
          <w:szCs w:val="23"/>
        </w:rPr>
        <w:t xml:space="preserve"> the Virginia Beach letter verbatim or with edits that acknowledged the United </w:t>
      </w:r>
      <w:r w:rsidR="00BF464E" w:rsidRPr="00215F51">
        <w:rPr>
          <w:rFonts w:ascii="Times New Roman" w:hAnsi="Times New Roman" w:cs="Times New Roman"/>
          <w:sz w:val="23"/>
          <w:szCs w:val="23"/>
        </w:rPr>
        <w:t>States’</w:t>
      </w:r>
      <w:r w:rsidR="009B02E5" w:rsidRPr="00215F51">
        <w:rPr>
          <w:rFonts w:ascii="Times New Roman" w:hAnsi="Times New Roman" w:cs="Times New Roman"/>
          <w:sz w:val="23"/>
          <w:szCs w:val="23"/>
        </w:rPr>
        <w:t xml:space="preserve"> voluntary participation in the breaking of international laws and United Nation</w:t>
      </w:r>
      <w:r w:rsidR="0028048B">
        <w:rPr>
          <w:rFonts w:ascii="Times New Roman" w:hAnsi="Times New Roman" w:cs="Times New Roman"/>
          <w:sz w:val="23"/>
          <w:szCs w:val="23"/>
        </w:rPr>
        <w:t>s</w:t>
      </w:r>
      <w:r w:rsidR="009B02E5" w:rsidRPr="00215F51">
        <w:rPr>
          <w:rFonts w:ascii="Times New Roman" w:hAnsi="Times New Roman" w:cs="Times New Roman"/>
          <w:sz w:val="23"/>
          <w:szCs w:val="23"/>
        </w:rPr>
        <w:t xml:space="preserve"> resolutions. </w:t>
      </w:r>
    </w:p>
    <w:p w14:paraId="3B3A7DBF" w14:textId="7834E0E6" w:rsidR="00102FB8" w:rsidRDefault="009B02E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Approved: Clerk Richard will reach out to Virginia Beach to request permission to replicate the original letter with edits; the new draft of the letter will note that our minute was “inspired” by Virginia Beach; member meetings of the fellowship are encouraged to publish and distribute the letter to its members</w:t>
      </w:r>
      <w:r w:rsidR="00F43F42" w:rsidRPr="00215F51">
        <w:rPr>
          <w:rFonts w:ascii="Times New Roman" w:hAnsi="Times New Roman" w:cs="Times New Roman"/>
          <w:b/>
          <w:bCs/>
          <w:sz w:val="23"/>
          <w:szCs w:val="23"/>
        </w:rPr>
        <w:t>; and the new minute will include the following sentence in the last paragraph: “We urge our United States government to advocate for the support of United Nations resolutions and to uphold established international laws.”</w:t>
      </w:r>
    </w:p>
    <w:p w14:paraId="16A0752E" w14:textId="1CA81B43" w:rsidR="00F43F42" w:rsidRDefault="00F43F4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In consideration of the need to publicize our objection as a fellowship to the war, Friends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A7632" w:rsidRPr="00215F51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>pproved the amount of $5,000 to publish the letter in print newspapers (e.g. Greensboro News and Record, Virginia Pilot, Raleigh News and Observer and the Charlotte Observer) and digitally online.</w:t>
      </w:r>
    </w:p>
    <w:p w14:paraId="5EFA54D8" w14:textId="1C1F1BB2" w:rsidR="0009136E" w:rsidRDefault="00E94C70">
      <w:pPr>
        <w:rPr>
          <w:rFonts w:ascii="Times New Roman" w:hAnsi="Times New Roman" w:cs="Times New Roman"/>
          <w:sz w:val="23"/>
          <w:szCs w:val="23"/>
        </w:rPr>
      </w:pPr>
      <w:r w:rsidRPr="00E94C70">
        <w:rPr>
          <w:rFonts w:ascii="Times New Roman" w:hAnsi="Times New Roman" w:cs="Times New Roman"/>
          <w:sz w:val="23"/>
          <w:szCs w:val="23"/>
        </w:rPr>
        <w:t xml:space="preserve">The NCFF letter can be read here: </w:t>
      </w:r>
      <w:hyperlink r:id="rId7" w:history="1">
        <w:r w:rsidR="00504DE3" w:rsidRPr="00606157">
          <w:rPr>
            <w:rStyle w:val="Hyperlink"/>
            <w:rFonts w:ascii="Times New Roman" w:hAnsi="Times New Roman" w:cs="Times New Roman"/>
            <w:sz w:val="23"/>
            <w:szCs w:val="23"/>
          </w:rPr>
          <w:t>https://www.ncfriends.org/ncff-minute-on-war-in-israel-palestine-march-9-2024/</w:t>
        </w:r>
      </w:hyperlink>
    </w:p>
    <w:p w14:paraId="5C7EADF4" w14:textId="77777777" w:rsidR="00F43F42" w:rsidRPr="00215F51" w:rsidRDefault="00F43F4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b/>
          <w:bCs/>
          <w:sz w:val="23"/>
          <w:szCs w:val="23"/>
        </w:rPr>
        <w:t>NCFF September Gathering at Quaker Lake</w:t>
      </w:r>
    </w:p>
    <w:p w14:paraId="5F81A934" w14:textId="4C148683" w:rsidR="00F43F42" w:rsidRPr="00215F51" w:rsidRDefault="00F43F4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The September 7</w:t>
      </w:r>
      <w:r w:rsidRPr="00215F5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15F51">
        <w:rPr>
          <w:rFonts w:ascii="Times New Roman" w:hAnsi="Times New Roman" w:cs="Times New Roman"/>
          <w:sz w:val="23"/>
          <w:szCs w:val="23"/>
        </w:rPr>
        <w:t xml:space="preserve"> gathering at Quaker Lake will again be a time for Friends</w:t>
      </w:r>
      <w:r w:rsidR="00215F51">
        <w:rPr>
          <w:rFonts w:ascii="Times New Roman" w:hAnsi="Times New Roman" w:cs="Times New Roman"/>
          <w:sz w:val="23"/>
          <w:szCs w:val="23"/>
        </w:rPr>
        <w:t>, Fun</w:t>
      </w:r>
      <w:r w:rsidRPr="00215F51">
        <w:rPr>
          <w:rFonts w:ascii="Times New Roman" w:hAnsi="Times New Roman" w:cs="Times New Roman"/>
          <w:sz w:val="23"/>
          <w:szCs w:val="23"/>
        </w:rPr>
        <w:t xml:space="preserve"> and Fellowship with no business component.</w:t>
      </w:r>
      <w:r w:rsidR="009A7632" w:rsidRPr="00215F51">
        <w:rPr>
          <w:rFonts w:ascii="Times New Roman" w:hAnsi="Times New Roman" w:cs="Times New Roman"/>
          <w:sz w:val="23"/>
          <w:szCs w:val="23"/>
        </w:rPr>
        <w:t xml:space="preserve"> Dottie </w:t>
      </w:r>
      <w:r w:rsidR="00B70949">
        <w:rPr>
          <w:rFonts w:ascii="Times New Roman" w:hAnsi="Times New Roman" w:cs="Times New Roman"/>
          <w:sz w:val="23"/>
          <w:szCs w:val="23"/>
        </w:rPr>
        <w:t>Hobbs</w:t>
      </w:r>
      <w:r w:rsidR="009A7632" w:rsidRPr="00215F51">
        <w:rPr>
          <w:rFonts w:ascii="Times New Roman" w:hAnsi="Times New Roman" w:cs="Times New Roman"/>
          <w:sz w:val="23"/>
          <w:szCs w:val="23"/>
        </w:rPr>
        <w:t xml:space="preserve"> and Kathy Adams, along with two other volunteers will plan the event. During the event </w:t>
      </w:r>
      <w:r w:rsidR="00F52E8E" w:rsidRPr="00215F51">
        <w:rPr>
          <w:rFonts w:ascii="Times New Roman" w:hAnsi="Times New Roman" w:cs="Times New Roman"/>
          <w:sz w:val="23"/>
          <w:szCs w:val="23"/>
        </w:rPr>
        <w:t>a</w:t>
      </w:r>
      <w:r w:rsidR="00215F51">
        <w:rPr>
          <w:rFonts w:ascii="Times New Roman" w:hAnsi="Times New Roman" w:cs="Times New Roman"/>
          <w:sz w:val="23"/>
          <w:szCs w:val="23"/>
        </w:rPr>
        <w:t xml:space="preserve"> </w:t>
      </w:r>
      <w:r w:rsidR="009A7632" w:rsidRPr="00215F51">
        <w:rPr>
          <w:rFonts w:ascii="Times New Roman" w:hAnsi="Times New Roman" w:cs="Times New Roman"/>
          <w:sz w:val="23"/>
          <w:szCs w:val="23"/>
        </w:rPr>
        <w:t>on</w:t>
      </w:r>
      <w:r w:rsidR="00215F51">
        <w:rPr>
          <w:rFonts w:ascii="Times New Roman" w:hAnsi="Times New Roman" w:cs="Times New Roman"/>
          <w:sz w:val="23"/>
          <w:szCs w:val="23"/>
        </w:rPr>
        <w:t>e</w:t>
      </w:r>
      <w:r w:rsidR="009A7632" w:rsidRPr="00215F51">
        <w:rPr>
          <w:rFonts w:ascii="Times New Roman" w:hAnsi="Times New Roman" w:cs="Times New Roman"/>
          <w:sz w:val="23"/>
          <w:szCs w:val="23"/>
        </w:rPr>
        <w:t xml:space="preserve"> hour Quaker play titled “The Distance Between Us” will be performed. </w:t>
      </w:r>
      <w:r w:rsidR="009A7632"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Approved: Kathy and Dottie were granted a budget of $1,000 to pay for the services of actors and other costs associated with bringing the performance to our gathering. </w:t>
      </w:r>
      <w:r w:rsidRPr="00215F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340C169" w14:textId="6A5F7C98" w:rsidR="009A7632" w:rsidRPr="00215F51" w:rsidRDefault="00215F51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Respectfully Submitted,</w:t>
      </w:r>
    </w:p>
    <w:p w14:paraId="1E23160F" w14:textId="6F9995AF" w:rsidR="00102FB8" w:rsidRPr="00960C5D" w:rsidRDefault="00215F51">
      <w:pPr>
        <w:rPr>
          <w:rFonts w:ascii="Times New Roman" w:hAnsi="Times New Roman" w:cs="Times New Roman"/>
          <w:sz w:val="23"/>
          <w:szCs w:val="23"/>
        </w:rPr>
      </w:pPr>
      <w:r w:rsidRPr="00215F51">
        <w:rPr>
          <w:rFonts w:ascii="Times New Roman" w:hAnsi="Times New Roman" w:cs="Times New Roman"/>
          <w:sz w:val="23"/>
          <w:szCs w:val="23"/>
        </w:rPr>
        <w:t>Cassandra Israel, Acting Recording Clerk</w:t>
      </w:r>
    </w:p>
    <w:sectPr w:rsidR="00102FB8" w:rsidRPr="0096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3"/>
    <w:rsid w:val="000050C2"/>
    <w:rsid w:val="00017358"/>
    <w:rsid w:val="00022453"/>
    <w:rsid w:val="0009136E"/>
    <w:rsid w:val="00102FB8"/>
    <w:rsid w:val="001334F8"/>
    <w:rsid w:val="001D34DE"/>
    <w:rsid w:val="00215F51"/>
    <w:rsid w:val="0028048B"/>
    <w:rsid w:val="002854EB"/>
    <w:rsid w:val="00330314"/>
    <w:rsid w:val="003D6FED"/>
    <w:rsid w:val="004F2F70"/>
    <w:rsid w:val="00504DE3"/>
    <w:rsid w:val="005C2E44"/>
    <w:rsid w:val="00781CD5"/>
    <w:rsid w:val="007B7C6E"/>
    <w:rsid w:val="008146E0"/>
    <w:rsid w:val="00873BCC"/>
    <w:rsid w:val="00877B49"/>
    <w:rsid w:val="008C7B58"/>
    <w:rsid w:val="00960C5D"/>
    <w:rsid w:val="0096145D"/>
    <w:rsid w:val="009A7632"/>
    <w:rsid w:val="009B02E5"/>
    <w:rsid w:val="00AD0D64"/>
    <w:rsid w:val="00B70949"/>
    <w:rsid w:val="00BF464E"/>
    <w:rsid w:val="00C670BD"/>
    <w:rsid w:val="00E03699"/>
    <w:rsid w:val="00E94C70"/>
    <w:rsid w:val="00F43F42"/>
    <w:rsid w:val="00F51250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8EB1"/>
  <w15:chartTrackingRefBased/>
  <w15:docId w15:val="{6F6284B3-3FEC-46B1-B42E-E2F5C3B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friends.org/ncff-minute-on-war-in-israel-palestine-march-9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friends.org/income-expense-report-2023/" TargetMode="External"/><Relationship Id="rId5" Type="http://schemas.openxmlformats.org/officeDocument/2006/relationships/hyperlink" Target="https://www.ncfriends.org/askings-report-spring-2024/" TargetMode="External"/><Relationship Id="rId4" Type="http://schemas.openxmlformats.org/officeDocument/2006/relationships/hyperlink" Target="https://www.ncfriends.org/fwcc-report-spring-20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Kate Seel</cp:lastModifiedBy>
  <cp:revision>20</cp:revision>
  <cp:lastPrinted>2024-03-11T15:07:00Z</cp:lastPrinted>
  <dcterms:created xsi:type="dcterms:W3CDTF">2024-03-11T20:49:00Z</dcterms:created>
  <dcterms:modified xsi:type="dcterms:W3CDTF">2024-03-28T10:22:00Z</dcterms:modified>
</cp:coreProperties>
</file>